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F4" w:rsidRPr="00AF384D" w:rsidRDefault="00C95651" w:rsidP="00461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9065" cy="1860550"/>
            <wp:effectExtent l="0" t="0" r="0" b="0"/>
            <wp:wrapSquare wrapText="bothSides"/>
            <wp:docPr id="1" name="Рисунок 1" descr="C:\Users\Admin\Desktop\8657867-300x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657867-300x21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88" cy="186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3F4" w:rsidRPr="00AF384D">
        <w:rPr>
          <w:color w:val="000000"/>
          <w:sz w:val="32"/>
          <w:szCs w:val="32"/>
        </w:rPr>
        <w:t>Тема Всемирного дня охраны труда в 2022 году –</w:t>
      </w:r>
      <w:r w:rsidR="003D33F4" w:rsidRPr="00AF384D">
        <w:rPr>
          <w:rStyle w:val="apple-converted-space"/>
          <w:color w:val="000000"/>
          <w:sz w:val="32"/>
          <w:szCs w:val="32"/>
        </w:rPr>
        <w:t> </w:t>
      </w:r>
      <w:r w:rsidR="003D33F4" w:rsidRPr="00AF384D">
        <w:rPr>
          <w:rStyle w:val="a4"/>
          <w:color w:val="000000"/>
          <w:sz w:val="32"/>
          <w:szCs w:val="32"/>
          <w:bdr w:val="none" w:sz="0" w:space="0" w:color="auto" w:frame="1"/>
        </w:rPr>
        <w:t>«Общими усилиями сформировать позитивную культуру охраны труда».</w:t>
      </w:r>
      <w:bookmarkStart w:id="0" w:name="_GoBack"/>
      <w:bookmarkEnd w:id="0"/>
    </w:p>
    <w:p w:rsidR="003D33F4" w:rsidRPr="00AF384D" w:rsidRDefault="003D33F4" w:rsidP="004617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AF384D">
        <w:rPr>
          <w:color w:val="000000"/>
          <w:sz w:val="32"/>
          <w:szCs w:val="32"/>
        </w:rPr>
        <w:t>Позитивная культура охраны труда на рабочих местах означает</w:t>
      </w:r>
      <w:r w:rsidR="004617A3">
        <w:rPr>
          <w:color w:val="000000"/>
          <w:sz w:val="32"/>
          <w:szCs w:val="32"/>
        </w:rPr>
        <w:t>, что администрация и работники            пред</w:t>
      </w:r>
      <w:r w:rsidRPr="00AF384D">
        <w:rPr>
          <w:color w:val="000000"/>
          <w:sz w:val="32"/>
          <w:szCs w:val="32"/>
        </w:rPr>
        <w:t>приятий</w:t>
      </w:r>
      <w:r w:rsidRPr="00AF384D">
        <w:rPr>
          <w:rStyle w:val="apple-converted-space"/>
          <w:color w:val="000000"/>
          <w:sz w:val="32"/>
          <w:szCs w:val="32"/>
        </w:rPr>
        <w:t> </w:t>
      </w:r>
      <w:r w:rsidR="004617A3">
        <w:rPr>
          <w:rStyle w:val="apple-converted-space"/>
          <w:color w:val="000000"/>
          <w:sz w:val="32"/>
          <w:szCs w:val="32"/>
        </w:rPr>
        <w:t xml:space="preserve"> </w:t>
      </w:r>
      <w:r w:rsidRPr="00AF384D">
        <w:rPr>
          <w:rStyle w:val="a4"/>
          <w:color w:val="000000"/>
          <w:sz w:val="32"/>
          <w:szCs w:val="32"/>
          <w:bdr w:val="none" w:sz="0" w:space="0" w:color="auto" w:frame="1"/>
        </w:rPr>
        <w:t>дорожат безопасной и здоровой производственной средой и прилагают усилия к ее обеспечению</w:t>
      </w:r>
      <w:r w:rsidRPr="00AF384D">
        <w:rPr>
          <w:rStyle w:val="apple-converted-space"/>
          <w:color w:val="000000"/>
          <w:sz w:val="32"/>
          <w:szCs w:val="32"/>
        </w:rPr>
        <w:t> </w:t>
      </w:r>
      <w:r w:rsidRPr="00AF384D">
        <w:rPr>
          <w:color w:val="000000"/>
          <w:sz w:val="32"/>
          <w:szCs w:val="32"/>
        </w:rPr>
        <w:t>посредством системы установленных прав, ответственности и обязанностей, когда принципам профилактики придается самый высокий приоритет. </w:t>
      </w:r>
      <w:r w:rsidRPr="00AF384D">
        <w:rPr>
          <w:rStyle w:val="apple-converted-space"/>
          <w:color w:val="000000"/>
          <w:sz w:val="32"/>
          <w:szCs w:val="32"/>
        </w:rPr>
        <w:t> </w:t>
      </w:r>
      <w:r w:rsidRPr="00AF384D">
        <w:rPr>
          <w:rStyle w:val="a4"/>
          <w:color w:val="000000"/>
          <w:sz w:val="32"/>
          <w:szCs w:val="32"/>
          <w:bdr w:val="none" w:sz="0" w:space="0" w:color="auto" w:frame="1"/>
        </w:rPr>
        <w:t>Необходимое для этого условие</w:t>
      </w:r>
      <w:r w:rsidRPr="00AF384D">
        <w:rPr>
          <w:rStyle w:val="apple-converted-space"/>
          <w:color w:val="000000"/>
          <w:sz w:val="32"/>
          <w:szCs w:val="32"/>
        </w:rPr>
        <w:t> </w:t>
      </w:r>
      <w:r w:rsidRPr="00AF384D">
        <w:rPr>
          <w:color w:val="000000"/>
          <w:sz w:val="32"/>
          <w:szCs w:val="32"/>
        </w:rPr>
        <w:t>– открытый обмен информацией и диалог, построенный на доверии и взаимном уважении.</w:t>
      </w:r>
    </w:p>
    <w:p w:rsidR="003D33F4" w:rsidRPr="00AF384D" w:rsidRDefault="00F22A6F" w:rsidP="00AF38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</w:t>
      </w:r>
      <w:r w:rsidR="003D33F4" w:rsidRPr="00AF384D">
        <w:rPr>
          <w:color w:val="000000"/>
          <w:sz w:val="32"/>
          <w:szCs w:val="32"/>
        </w:rPr>
        <w:t xml:space="preserve">Пандемия COVID-19 еще раз показала, что наличие </w:t>
      </w:r>
      <w:proofErr w:type="gramStart"/>
      <w:r w:rsidR="003D33F4" w:rsidRPr="00AF384D">
        <w:rPr>
          <w:color w:val="000000"/>
          <w:sz w:val="32"/>
          <w:szCs w:val="32"/>
        </w:rPr>
        <w:t>надежной системы охраны труда  при активном участии всех заинтересованных сторон, включая трудовые инспекции и органы здравоохранения, играют важнейшую роль в сохранении нормальных условий труда и обеспечении безопасности и здоровья работников на всех этапах – начиная с разработки и пересмотра политики и нормативно-правовой базы по охране труда до практического применения их на рабочих местах.</w:t>
      </w:r>
      <w:proofErr w:type="gramEnd"/>
    </w:p>
    <w:p w:rsidR="00EC3B6E" w:rsidRDefault="00F22A6F" w:rsidP="00C956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z w:val="32"/>
          <w:szCs w:val="32"/>
        </w:rPr>
        <w:t xml:space="preserve">          </w:t>
      </w:r>
      <w:r w:rsidR="00AF384D" w:rsidRPr="00AF384D">
        <w:rPr>
          <w:color w:val="000000"/>
          <w:sz w:val="32"/>
          <w:szCs w:val="32"/>
        </w:rPr>
        <w:t>Культуру охраны труда не создать за один день, необходимо использование всех возможных средств разъяснения, профилактики, понимания опасностей и рисков, методов их предотвращения или ограничения. Культуру производства надо внедрять, как новую технологию производственной жизни. Зато результаты не заставят себя ждать.</w:t>
      </w:r>
    </w:p>
    <w:sectPr w:rsidR="00EC3B6E" w:rsidSect="00C2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3F4"/>
    <w:rsid w:val="00393CE9"/>
    <w:rsid w:val="003D33F4"/>
    <w:rsid w:val="004617A3"/>
    <w:rsid w:val="009B4D72"/>
    <w:rsid w:val="00AF384D"/>
    <w:rsid w:val="00C23024"/>
    <w:rsid w:val="00C95651"/>
    <w:rsid w:val="00EC3B6E"/>
    <w:rsid w:val="00F22A6F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3F4"/>
  </w:style>
  <w:style w:type="character" w:styleId="a4">
    <w:name w:val="Strong"/>
    <w:basedOn w:val="a0"/>
    <w:uiPriority w:val="22"/>
    <w:qFormat/>
    <w:rsid w:val="003D3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1151</Characters>
  <Application>Microsoft Office Word</Application>
  <DocSecurity>0</DocSecurity>
  <Lines>9</Lines>
  <Paragraphs>2</Paragraphs>
  <ScaleCrop>false</ScaleCrop>
  <Company>CSPN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10</cp:revision>
  <dcterms:created xsi:type="dcterms:W3CDTF">2022-04-26T06:03:00Z</dcterms:created>
  <dcterms:modified xsi:type="dcterms:W3CDTF">2022-04-26T09:28:00Z</dcterms:modified>
</cp:coreProperties>
</file>